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DD37" w14:textId="77777777" w:rsidR="00817C0F" w:rsidRDefault="00817C0F" w:rsidP="00713DCA">
      <w:pPr>
        <w:shd w:val="clear" w:color="auto" w:fill="FFFFFF"/>
        <w:spacing w:after="0" w:line="240" w:lineRule="auto"/>
        <w:jc w:val="center"/>
        <w:rPr>
          <w:rFonts w:ascii="Arial" w:hAnsi="Arial" w:cs="Arial"/>
          <w:b/>
          <w:bCs/>
          <w:color w:val="222222"/>
          <w:sz w:val="28"/>
          <w:szCs w:val="28"/>
          <w:lang w:eastAsia="en-GB"/>
        </w:rPr>
      </w:pPr>
    </w:p>
    <w:p w14:paraId="0908890F" w14:textId="77777777" w:rsidR="00817C0F" w:rsidRDefault="00817C0F" w:rsidP="00713DCA">
      <w:pPr>
        <w:shd w:val="clear" w:color="auto" w:fill="FFFFFF"/>
        <w:spacing w:after="0" w:line="240" w:lineRule="auto"/>
        <w:jc w:val="center"/>
        <w:rPr>
          <w:rFonts w:ascii="Arial" w:hAnsi="Arial" w:cs="Arial"/>
          <w:b/>
          <w:bCs/>
          <w:color w:val="222222"/>
          <w:sz w:val="28"/>
          <w:szCs w:val="28"/>
          <w:lang w:eastAsia="en-GB"/>
        </w:rPr>
      </w:pPr>
      <w:r>
        <w:rPr>
          <w:rFonts w:ascii="Arial" w:hAnsi="Arial" w:cs="Arial"/>
          <w:b/>
          <w:bCs/>
          <w:noProof/>
          <w:color w:val="222222"/>
          <w:sz w:val="28"/>
          <w:szCs w:val="28"/>
          <w:lang w:eastAsia="en-GB"/>
        </w:rPr>
        <w:drawing>
          <wp:inline distT="0" distB="0" distL="0" distR="0" wp14:anchorId="210476AD" wp14:editId="43498D29">
            <wp:extent cx="1729200" cy="812724"/>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ogo - small.jpg"/>
                    <pic:cNvPicPr/>
                  </pic:nvPicPr>
                  <pic:blipFill>
                    <a:blip r:embed="rId4">
                      <a:extLst>
                        <a:ext uri="{28A0092B-C50C-407E-A947-70E740481C1C}">
                          <a14:useLocalDpi xmlns:a14="http://schemas.microsoft.com/office/drawing/2010/main" val="0"/>
                        </a:ext>
                      </a:extLst>
                    </a:blip>
                    <a:stretch>
                      <a:fillRect/>
                    </a:stretch>
                  </pic:blipFill>
                  <pic:spPr>
                    <a:xfrm>
                      <a:off x="0" y="0"/>
                      <a:ext cx="1744768" cy="820041"/>
                    </a:xfrm>
                    <a:prstGeom prst="rect">
                      <a:avLst/>
                    </a:prstGeom>
                  </pic:spPr>
                </pic:pic>
              </a:graphicData>
            </a:graphic>
          </wp:inline>
        </w:drawing>
      </w:r>
    </w:p>
    <w:p w14:paraId="277EC484" w14:textId="77777777" w:rsidR="00817C0F" w:rsidRDefault="00817C0F" w:rsidP="00713DCA">
      <w:pPr>
        <w:shd w:val="clear" w:color="auto" w:fill="FFFFFF"/>
        <w:spacing w:after="0" w:line="240" w:lineRule="auto"/>
        <w:jc w:val="center"/>
        <w:rPr>
          <w:rFonts w:ascii="Arial" w:hAnsi="Arial" w:cs="Arial"/>
          <w:b/>
          <w:bCs/>
          <w:color w:val="222222"/>
          <w:sz w:val="28"/>
          <w:szCs w:val="28"/>
          <w:lang w:eastAsia="en-GB"/>
        </w:rPr>
      </w:pPr>
    </w:p>
    <w:p w14:paraId="4545BB0B" w14:textId="77777777" w:rsidR="007D77DC" w:rsidRPr="00713DCA" w:rsidRDefault="007D77DC" w:rsidP="00713DCA">
      <w:pPr>
        <w:shd w:val="clear" w:color="auto" w:fill="FFFFFF"/>
        <w:spacing w:after="0" w:line="240" w:lineRule="auto"/>
        <w:jc w:val="center"/>
        <w:rPr>
          <w:rFonts w:ascii="Arial" w:hAnsi="Arial" w:cs="Arial"/>
          <w:color w:val="222222"/>
          <w:sz w:val="28"/>
          <w:szCs w:val="28"/>
          <w:lang w:eastAsia="en-GB"/>
        </w:rPr>
      </w:pPr>
      <w:r w:rsidRPr="00713DCA">
        <w:rPr>
          <w:rFonts w:ascii="Arial" w:hAnsi="Arial" w:cs="Arial"/>
          <w:b/>
          <w:bCs/>
          <w:color w:val="222222"/>
          <w:sz w:val="28"/>
          <w:szCs w:val="28"/>
          <w:lang w:eastAsia="en-GB"/>
        </w:rPr>
        <w:t>Development Coll 1</w:t>
      </w:r>
      <w:r w:rsidR="006A3C83" w:rsidRPr="00713DCA">
        <w:rPr>
          <w:rFonts w:ascii="Arial" w:hAnsi="Arial" w:cs="Arial"/>
          <w:b/>
          <w:bCs/>
          <w:color w:val="222222"/>
          <w:sz w:val="28"/>
          <w:szCs w:val="28"/>
          <w:lang w:eastAsia="en-GB"/>
        </w:rPr>
        <w:t>3</w:t>
      </w:r>
      <w:r w:rsidRPr="00713DCA">
        <w:rPr>
          <w:rFonts w:ascii="Arial" w:hAnsi="Arial" w:cs="Arial"/>
          <w:b/>
          <w:bCs/>
          <w:color w:val="222222"/>
          <w:sz w:val="28"/>
          <w:szCs w:val="28"/>
          <w:vertAlign w:val="superscript"/>
          <w:lang w:eastAsia="en-GB"/>
        </w:rPr>
        <w:t>th</w:t>
      </w:r>
      <w:r w:rsidRPr="00713DCA">
        <w:rPr>
          <w:rFonts w:ascii="Arial" w:hAnsi="Arial" w:cs="Arial"/>
          <w:b/>
          <w:bCs/>
          <w:color w:val="222222"/>
          <w:sz w:val="28"/>
          <w:szCs w:val="28"/>
          <w:lang w:eastAsia="en-GB"/>
        </w:rPr>
        <w:t> Annual General Meeting</w:t>
      </w:r>
    </w:p>
    <w:p w14:paraId="1F256C97" w14:textId="77777777" w:rsidR="007D77DC" w:rsidRPr="00713DCA" w:rsidRDefault="000918CF" w:rsidP="00713DCA">
      <w:pPr>
        <w:shd w:val="clear" w:color="auto" w:fill="FFFFFF"/>
        <w:spacing w:after="120" w:line="240" w:lineRule="auto"/>
        <w:jc w:val="center"/>
        <w:rPr>
          <w:rFonts w:ascii="Arial" w:hAnsi="Arial" w:cs="Arial"/>
          <w:b/>
          <w:bCs/>
          <w:color w:val="222222"/>
          <w:sz w:val="28"/>
          <w:szCs w:val="28"/>
          <w:lang w:eastAsia="en-GB"/>
        </w:rPr>
      </w:pPr>
      <w:r w:rsidRPr="00713DCA">
        <w:rPr>
          <w:rFonts w:ascii="Arial" w:hAnsi="Arial" w:cs="Arial"/>
          <w:b/>
          <w:bCs/>
          <w:color w:val="222222"/>
          <w:sz w:val="28"/>
          <w:szCs w:val="28"/>
          <w:lang w:eastAsia="en-GB"/>
        </w:rPr>
        <w:t>Wednesday, 3 April</w:t>
      </w:r>
      <w:r w:rsidR="007D77DC" w:rsidRPr="00713DCA">
        <w:rPr>
          <w:rFonts w:ascii="Arial" w:hAnsi="Arial" w:cs="Arial"/>
          <w:b/>
          <w:bCs/>
          <w:color w:val="222222"/>
          <w:sz w:val="28"/>
          <w:szCs w:val="28"/>
          <w:lang w:eastAsia="en-GB"/>
        </w:rPr>
        <w:t xml:space="preserve"> 201</w:t>
      </w:r>
      <w:r w:rsidR="006A3C83" w:rsidRPr="00713DCA">
        <w:rPr>
          <w:rFonts w:ascii="Arial" w:hAnsi="Arial" w:cs="Arial"/>
          <w:b/>
          <w:bCs/>
          <w:color w:val="222222"/>
          <w:sz w:val="28"/>
          <w:szCs w:val="28"/>
          <w:lang w:eastAsia="en-GB"/>
        </w:rPr>
        <w:t>9</w:t>
      </w:r>
    </w:p>
    <w:p w14:paraId="79C39D4A" w14:textId="77777777" w:rsidR="007D77DC" w:rsidRDefault="007D77DC" w:rsidP="00713DCA">
      <w:pPr>
        <w:shd w:val="clear" w:color="auto" w:fill="FFFFFF"/>
        <w:spacing w:after="120" w:line="240" w:lineRule="auto"/>
        <w:jc w:val="both"/>
        <w:rPr>
          <w:rFonts w:ascii="Arial" w:hAnsi="Arial" w:cs="Arial"/>
          <w:color w:val="222222"/>
          <w:sz w:val="20"/>
          <w:szCs w:val="20"/>
          <w:lang w:eastAsia="en-GB"/>
        </w:rPr>
      </w:pPr>
      <w:r>
        <w:rPr>
          <w:rFonts w:ascii="Arial" w:hAnsi="Arial" w:cs="Arial"/>
          <w:color w:val="222222"/>
          <w:sz w:val="20"/>
          <w:szCs w:val="20"/>
          <w:lang w:eastAsia="en-GB"/>
        </w:rPr>
        <w:t xml:space="preserve"> </w:t>
      </w:r>
    </w:p>
    <w:p w14:paraId="6076282D" w14:textId="77777777" w:rsidR="007D77DC" w:rsidRPr="00C96594" w:rsidRDefault="007D77DC" w:rsidP="00713DCA">
      <w:pPr>
        <w:spacing w:after="120" w:line="240" w:lineRule="auto"/>
        <w:ind w:left="2880" w:hanging="2880"/>
        <w:rPr>
          <w:rFonts w:cs="Calibri"/>
        </w:rPr>
      </w:pPr>
      <w:r w:rsidRPr="00C96594">
        <w:rPr>
          <w:rFonts w:cs="Calibri"/>
        </w:rPr>
        <w:t xml:space="preserve">Directors Present     </w:t>
      </w:r>
      <w:r w:rsidRPr="00C96594">
        <w:rPr>
          <w:rFonts w:cs="Calibri"/>
        </w:rPr>
        <w:tab/>
        <w:t xml:space="preserve">Lavinia McLean Bristol, </w:t>
      </w:r>
      <w:r w:rsidR="006A3C83">
        <w:rPr>
          <w:rFonts w:cs="Calibri"/>
        </w:rPr>
        <w:t xml:space="preserve">Nic Smith, </w:t>
      </w:r>
      <w:r w:rsidRPr="00C96594">
        <w:rPr>
          <w:rFonts w:cs="Calibri"/>
        </w:rPr>
        <w:t xml:space="preserve">Margaret Wheeler James, </w:t>
      </w:r>
      <w:r w:rsidR="006A3C83">
        <w:rPr>
          <w:rFonts w:cs="Calibri"/>
        </w:rPr>
        <w:t>Brian MacIntyre, Heather Davis, Sammie Ke</w:t>
      </w:r>
      <w:r w:rsidR="00713DCA">
        <w:rPr>
          <w:rFonts w:cs="Calibri"/>
        </w:rPr>
        <w:t>nt, Jane Robertson</w:t>
      </w:r>
    </w:p>
    <w:p w14:paraId="2FF02FC6" w14:textId="77777777" w:rsidR="007D77DC" w:rsidRPr="00C96594" w:rsidRDefault="007D77DC" w:rsidP="00713DCA">
      <w:pPr>
        <w:spacing w:after="120" w:line="240" w:lineRule="auto"/>
        <w:rPr>
          <w:rFonts w:cs="Calibri"/>
        </w:rPr>
      </w:pPr>
      <w:r w:rsidRPr="00C96594">
        <w:rPr>
          <w:rFonts w:cs="Calibri"/>
        </w:rPr>
        <w:t>Staff Present</w:t>
      </w:r>
      <w:r w:rsidRPr="00C96594">
        <w:rPr>
          <w:rFonts w:cs="Calibri"/>
        </w:rPr>
        <w:tab/>
      </w:r>
      <w:r w:rsidRPr="00C96594">
        <w:rPr>
          <w:rFonts w:cs="Calibri"/>
        </w:rPr>
        <w:tab/>
      </w:r>
      <w:r w:rsidRPr="00C96594">
        <w:rPr>
          <w:rFonts w:cs="Calibri"/>
        </w:rPr>
        <w:tab/>
        <w:t>Jane Metcalfe,</w:t>
      </w:r>
      <w:r w:rsidR="006A3C83">
        <w:rPr>
          <w:rFonts w:cs="Calibri"/>
        </w:rPr>
        <w:t xml:space="preserve"> Alison Jones</w:t>
      </w:r>
    </w:p>
    <w:p w14:paraId="2C658836" w14:textId="77777777" w:rsidR="007D77DC" w:rsidRDefault="007D77DC" w:rsidP="00713DCA">
      <w:pPr>
        <w:spacing w:after="120" w:line="240" w:lineRule="auto"/>
        <w:rPr>
          <w:rFonts w:cs="Calibri"/>
        </w:rPr>
      </w:pPr>
      <w:r w:rsidRPr="00C96594">
        <w:rPr>
          <w:rFonts w:cs="Calibri"/>
        </w:rPr>
        <w:t>Members Present</w:t>
      </w:r>
      <w:r w:rsidRPr="00C96594">
        <w:rPr>
          <w:rFonts w:cs="Calibri"/>
        </w:rPr>
        <w:tab/>
      </w:r>
      <w:r w:rsidRPr="00C96594">
        <w:rPr>
          <w:rFonts w:cs="Calibri"/>
        </w:rPr>
        <w:tab/>
      </w:r>
      <w:r w:rsidR="00713DCA">
        <w:rPr>
          <w:rFonts w:cs="Calibri"/>
        </w:rPr>
        <w:t>11</w:t>
      </w:r>
      <w:r w:rsidRPr="00C96594">
        <w:rPr>
          <w:rFonts w:cs="Calibri"/>
        </w:rPr>
        <w:t xml:space="preserve">   </w:t>
      </w:r>
      <w:r w:rsidRPr="00C96594">
        <w:rPr>
          <w:rFonts w:cs="Calibri"/>
        </w:rPr>
        <w:tab/>
      </w:r>
      <w:r w:rsidRPr="00C96594">
        <w:rPr>
          <w:rFonts w:cs="Calibri"/>
        </w:rPr>
        <w:tab/>
      </w:r>
    </w:p>
    <w:p w14:paraId="4E274BD2" w14:textId="77777777" w:rsidR="00713DCA" w:rsidRPr="00C96594" w:rsidRDefault="00713DCA" w:rsidP="00713DCA">
      <w:pPr>
        <w:spacing w:after="120" w:line="240" w:lineRule="auto"/>
        <w:rPr>
          <w:rFonts w:cs="Calibri"/>
        </w:rPr>
      </w:pPr>
    </w:p>
    <w:p w14:paraId="549486B6" w14:textId="77777777" w:rsidR="007D77DC" w:rsidRPr="00C96594" w:rsidRDefault="007D77DC" w:rsidP="00713DCA">
      <w:pPr>
        <w:spacing w:after="120" w:line="240" w:lineRule="auto"/>
        <w:rPr>
          <w:rFonts w:cs="Calibri"/>
        </w:rPr>
      </w:pPr>
      <w:r w:rsidRPr="00C96594">
        <w:rPr>
          <w:rFonts w:cs="Calibri"/>
        </w:rPr>
        <w:t>1</w:t>
      </w:r>
      <w:r w:rsidRPr="00C96594">
        <w:rPr>
          <w:rFonts w:cs="Calibri"/>
        </w:rPr>
        <w:tab/>
        <w:t>Lavinia welcomed everyone to Development Coll’s 1</w:t>
      </w:r>
      <w:r w:rsidR="006A3C83">
        <w:rPr>
          <w:rFonts w:cs="Calibri"/>
        </w:rPr>
        <w:t>3</w:t>
      </w:r>
      <w:r w:rsidRPr="00C96594">
        <w:rPr>
          <w:rFonts w:cs="Calibri"/>
        </w:rPr>
        <w:t>th AGM.</w:t>
      </w:r>
    </w:p>
    <w:p w14:paraId="6100E2A2" w14:textId="77777777" w:rsidR="007D77DC" w:rsidRPr="00817C0F" w:rsidRDefault="007D77DC" w:rsidP="00713DCA">
      <w:pPr>
        <w:spacing w:after="120" w:line="240" w:lineRule="auto"/>
        <w:ind w:firstLine="720"/>
        <w:rPr>
          <w:rFonts w:cs="Calibri"/>
        </w:rPr>
      </w:pPr>
      <w:r w:rsidRPr="00817C0F">
        <w:rPr>
          <w:rFonts w:cs="Calibri"/>
        </w:rPr>
        <w:t>There were no apologies</w:t>
      </w:r>
      <w:r w:rsidR="00713DCA" w:rsidRPr="00817C0F">
        <w:rPr>
          <w:rFonts w:cs="Calibri"/>
        </w:rPr>
        <w:t>.</w:t>
      </w:r>
      <w:r w:rsidRPr="00817C0F">
        <w:rPr>
          <w:rFonts w:cs="Calibri"/>
        </w:rPr>
        <w:t xml:space="preserve"> </w:t>
      </w:r>
    </w:p>
    <w:p w14:paraId="7A035DFB" w14:textId="77777777" w:rsidR="007D77DC" w:rsidRPr="00C96594" w:rsidRDefault="007D77DC" w:rsidP="00713DCA">
      <w:pPr>
        <w:spacing w:after="120" w:line="240" w:lineRule="auto"/>
        <w:ind w:left="720" w:hanging="720"/>
        <w:rPr>
          <w:rFonts w:cs="Calibri"/>
          <w:color w:val="222222"/>
          <w:lang w:eastAsia="en-GB"/>
        </w:rPr>
      </w:pPr>
      <w:r w:rsidRPr="00817C0F">
        <w:rPr>
          <w:rFonts w:cs="Calibri"/>
        </w:rPr>
        <w:t>2</w:t>
      </w:r>
      <w:r w:rsidRPr="00817C0F">
        <w:rPr>
          <w:rFonts w:cs="Calibri"/>
        </w:rPr>
        <w:tab/>
      </w:r>
      <w:r w:rsidRPr="00C96594">
        <w:rPr>
          <w:rFonts w:cs="Calibri"/>
          <w:color w:val="222222"/>
          <w:lang w:eastAsia="en-GB"/>
        </w:rPr>
        <w:t xml:space="preserve">Reading of notice of meeting.   Lavinia reminded those present that while Full, Associate and Junior members are welcome at the meeting, only full members are eligible to vote.  She reported that no full voting member had applied to stand as a director seven days prior to the AGM and that we welcome new directors at any point in the year.  </w:t>
      </w:r>
    </w:p>
    <w:p w14:paraId="6E394D0F" w14:textId="77777777" w:rsidR="007D77DC" w:rsidRPr="00C96594" w:rsidRDefault="007D77DC" w:rsidP="00713DCA">
      <w:pPr>
        <w:spacing w:after="120" w:line="240" w:lineRule="auto"/>
        <w:ind w:left="720" w:hanging="720"/>
        <w:rPr>
          <w:rFonts w:cs="Calibri"/>
        </w:rPr>
      </w:pPr>
      <w:r w:rsidRPr="00C96594">
        <w:rPr>
          <w:rFonts w:cs="Calibri"/>
        </w:rPr>
        <w:t>3</w:t>
      </w:r>
      <w:r w:rsidRPr="00C96594">
        <w:rPr>
          <w:rFonts w:cs="Calibri"/>
        </w:rPr>
        <w:tab/>
        <w:t xml:space="preserve">Lavinia gave a precis of the minutes of last AGM.   The members agreed the minutes were a true and accurate record.    </w:t>
      </w:r>
    </w:p>
    <w:p w14:paraId="274E216D" w14:textId="77777777" w:rsidR="007D77DC" w:rsidRPr="00C96594" w:rsidRDefault="007D77DC" w:rsidP="00713DCA">
      <w:pPr>
        <w:spacing w:after="120" w:line="240" w:lineRule="auto"/>
        <w:ind w:left="720" w:hanging="720"/>
        <w:rPr>
          <w:rFonts w:cs="Calibri"/>
        </w:rPr>
      </w:pPr>
      <w:r w:rsidRPr="00C96594">
        <w:rPr>
          <w:rFonts w:cs="Calibri"/>
        </w:rPr>
        <w:t>4</w:t>
      </w:r>
      <w:r w:rsidRPr="00C96594">
        <w:rPr>
          <w:rFonts w:cs="Calibri"/>
        </w:rPr>
        <w:tab/>
        <w:t xml:space="preserve">Lavinia read a statement from the independent examiner’s report who had reported that all was in order with the accounts. </w:t>
      </w:r>
    </w:p>
    <w:p w14:paraId="7B651881" w14:textId="77777777" w:rsidR="007D77DC" w:rsidRPr="00C96594" w:rsidRDefault="007D77DC" w:rsidP="00713DCA">
      <w:pPr>
        <w:spacing w:after="120" w:line="240" w:lineRule="auto"/>
        <w:ind w:left="720" w:hanging="720"/>
        <w:rPr>
          <w:rFonts w:cs="Calibri"/>
        </w:rPr>
      </w:pPr>
      <w:r w:rsidRPr="00C96594">
        <w:rPr>
          <w:rFonts w:cs="Calibri"/>
        </w:rPr>
        <w:t>5</w:t>
      </w:r>
      <w:r w:rsidRPr="00C96594">
        <w:rPr>
          <w:rFonts w:cs="Calibri"/>
        </w:rPr>
        <w:tab/>
        <w:t>Lavinia gave the chairman’s address.</w:t>
      </w:r>
    </w:p>
    <w:p w14:paraId="7069F8C2" w14:textId="77777777" w:rsidR="007D77DC" w:rsidRPr="00C96594" w:rsidRDefault="007D77DC" w:rsidP="00713DCA">
      <w:pPr>
        <w:shd w:val="clear" w:color="auto" w:fill="FFFFFF"/>
        <w:spacing w:after="120" w:line="240" w:lineRule="auto"/>
        <w:ind w:left="720" w:hanging="720"/>
        <w:jc w:val="both"/>
        <w:rPr>
          <w:rFonts w:cs="Calibri"/>
        </w:rPr>
      </w:pPr>
      <w:r w:rsidRPr="00C96594">
        <w:rPr>
          <w:rFonts w:cs="Calibri"/>
        </w:rPr>
        <w:t>6</w:t>
      </w:r>
      <w:r w:rsidRPr="00C96594">
        <w:rPr>
          <w:rFonts w:cs="Calibri"/>
        </w:rPr>
        <w:tab/>
        <w:t xml:space="preserve">Accounts to </w:t>
      </w:r>
      <w:r w:rsidR="000918CF">
        <w:rPr>
          <w:rFonts w:cs="Calibri"/>
        </w:rPr>
        <w:t>31</w:t>
      </w:r>
      <w:r w:rsidR="000918CF" w:rsidRPr="000918CF">
        <w:rPr>
          <w:rFonts w:cs="Calibri"/>
          <w:vertAlign w:val="superscript"/>
        </w:rPr>
        <w:t>st</w:t>
      </w:r>
      <w:r w:rsidR="000918CF">
        <w:rPr>
          <w:rFonts w:cs="Calibri"/>
        </w:rPr>
        <w:t xml:space="preserve"> December</w:t>
      </w:r>
      <w:r w:rsidRPr="00C96594">
        <w:rPr>
          <w:rFonts w:cs="Calibri"/>
        </w:rPr>
        <w:t xml:space="preserve"> 201</w:t>
      </w:r>
      <w:r w:rsidR="000918CF">
        <w:rPr>
          <w:rFonts w:cs="Calibri"/>
        </w:rPr>
        <w:t>8</w:t>
      </w:r>
      <w:r w:rsidRPr="00C96594">
        <w:rPr>
          <w:rFonts w:cs="Calibri"/>
        </w:rPr>
        <w:t xml:space="preserve"> have been agreed and are on the website.</w:t>
      </w:r>
    </w:p>
    <w:p w14:paraId="2C7919E5" w14:textId="77777777" w:rsidR="007D77DC" w:rsidRPr="00713DCA" w:rsidRDefault="007D77DC" w:rsidP="00713DCA">
      <w:pPr>
        <w:spacing w:after="120" w:line="240" w:lineRule="auto"/>
        <w:rPr>
          <w:rFonts w:cs="Calibri"/>
        </w:rPr>
      </w:pPr>
      <w:r>
        <w:rPr>
          <w:rFonts w:cs="Calibri"/>
        </w:rPr>
        <w:t xml:space="preserve">   </w:t>
      </w:r>
      <w:r>
        <w:rPr>
          <w:rFonts w:cs="Calibri"/>
        </w:rPr>
        <w:tab/>
      </w:r>
      <w:r w:rsidR="000918CF">
        <w:rPr>
          <w:rFonts w:cs="Calibri"/>
        </w:rPr>
        <w:t>Alison Jones gave a report on behalf of the Treasurer.</w:t>
      </w:r>
    </w:p>
    <w:p w14:paraId="3CE343ED" w14:textId="77777777" w:rsidR="007D77DC" w:rsidRPr="00C96594" w:rsidRDefault="007D77DC" w:rsidP="00713DCA">
      <w:pPr>
        <w:shd w:val="clear" w:color="auto" w:fill="FFFFFF"/>
        <w:spacing w:after="120" w:line="240" w:lineRule="auto"/>
        <w:jc w:val="both"/>
        <w:rPr>
          <w:rFonts w:cs="Calibri"/>
          <w:color w:val="222222"/>
          <w:lang w:eastAsia="en-GB"/>
        </w:rPr>
      </w:pPr>
      <w:r w:rsidRPr="00C96594">
        <w:rPr>
          <w:rFonts w:cs="Calibri"/>
          <w:color w:val="222222"/>
          <w:lang w:eastAsia="en-GB"/>
        </w:rPr>
        <w:t>7</w:t>
      </w:r>
      <w:r w:rsidRPr="00C96594">
        <w:rPr>
          <w:rFonts w:cs="Calibri"/>
          <w:color w:val="222222"/>
          <w:lang w:eastAsia="en-GB"/>
        </w:rPr>
        <w:tab/>
        <w:t xml:space="preserve">Re-appointment of directors retiring by rotation:   </w:t>
      </w:r>
    </w:p>
    <w:p w14:paraId="75B1BDDA" w14:textId="77777777" w:rsidR="007D77DC" w:rsidRPr="00C96594" w:rsidRDefault="007D77DC" w:rsidP="00713DCA">
      <w:pPr>
        <w:shd w:val="clear" w:color="auto" w:fill="FFFFFF"/>
        <w:spacing w:after="120" w:line="240" w:lineRule="auto"/>
        <w:ind w:left="720"/>
        <w:jc w:val="both"/>
        <w:rPr>
          <w:rFonts w:cs="Calibri"/>
          <w:color w:val="222222"/>
          <w:lang w:eastAsia="en-GB"/>
        </w:rPr>
      </w:pPr>
      <w:r w:rsidRPr="00C96594">
        <w:rPr>
          <w:rFonts w:cs="Calibri"/>
          <w:color w:val="222222"/>
          <w:lang w:eastAsia="en-GB"/>
        </w:rPr>
        <w:t xml:space="preserve">a) </w:t>
      </w:r>
      <w:r w:rsidR="000918CF">
        <w:rPr>
          <w:rFonts w:cs="Calibri"/>
          <w:color w:val="222222"/>
          <w:lang w:eastAsia="en-GB"/>
        </w:rPr>
        <w:t>Lavinia MacLean-Bristol (elected by membership at 11</w:t>
      </w:r>
      <w:r w:rsidR="000918CF" w:rsidRPr="000918CF">
        <w:rPr>
          <w:rFonts w:cs="Calibri"/>
          <w:color w:val="222222"/>
          <w:vertAlign w:val="superscript"/>
          <w:lang w:eastAsia="en-GB"/>
        </w:rPr>
        <w:t>th</w:t>
      </w:r>
      <w:r w:rsidR="000918CF">
        <w:rPr>
          <w:rFonts w:cs="Calibri"/>
          <w:color w:val="222222"/>
          <w:lang w:eastAsia="en-GB"/>
        </w:rPr>
        <w:t xml:space="preserve"> AGM, 25</w:t>
      </w:r>
      <w:r w:rsidR="000918CF" w:rsidRPr="000918CF">
        <w:rPr>
          <w:rFonts w:cs="Calibri"/>
          <w:color w:val="222222"/>
          <w:vertAlign w:val="superscript"/>
          <w:lang w:eastAsia="en-GB"/>
        </w:rPr>
        <w:t>th</w:t>
      </w:r>
      <w:r w:rsidR="000918CF">
        <w:rPr>
          <w:rFonts w:cs="Calibri"/>
          <w:color w:val="222222"/>
          <w:lang w:eastAsia="en-GB"/>
        </w:rPr>
        <w:t xml:space="preserve"> Sept 2017) who, being eligible, offered herself for re-election.   This was proposed, seconded and agreed.</w:t>
      </w:r>
    </w:p>
    <w:p w14:paraId="3ECD3D78" w14:textId="77777777" w:rsidR="007D77DC" w:rsidRPr="00C96594" w:rsidRDefault="007D77DC" w:rsidP="00713DCA">
      <w:pPr>
        <w:shd w:val="clear" w:color="auto" w:fill="FFFFFF"/>
        <w:spacing w:after="120" w:line="240" w:lineRule="auto"/>
        <w:ind w:left="720"/>
        <w:jc w:val="both"/>
        <w:rPr>
          <w:rFonts w:cs="Calibri"/>
          <w:color w:val="222222"/>
          <w:lang w:eastAsia="en-GB"/>
        </w:rPr>
      </w:pPr>
      <w:r w:rsidRPr="00C96594">
        <w:rPr>
          <w:rFonts w:cs="Calibri"/>
          <w:color w:val="222222"/>
          <w:lang w:eastAsia="en-GB"/>
        </w:rPr>
        <w:t xml:space="preserve">b) </w:t>
      </w:r>
      <w:r w:rsidR="000918CF">
        <w:rPr>
          <w:rFonts w:cs="Calibri"/>
          <w:color w:val="222222"/>
          <w:lang w:eastAsia="en-GB"/>
        </w:rPr>
        <w:t>Samantha Martindale (elected by membership at 11</w:t>
      </w:r>
      <w:r w:rsidR="000918CF" w:rsidRPr="000918CF">
        <w:rPr>
          <w:rFonts w:cs="Calibri"/>
          <w:color w:val="222222"/>
          <w:vertAlign w:val="superscript"/>
          <w:lang w:eastAsia="en-GB"/>
        </w:rPr>
        <w:t>th</w:t>
      </w:r>
      <w:r w:rsidR="000918CF">
        <w:rPr>
          <w:rFonts w:cs="Calibri"/>
          <w:color w:val="222222"/>
          <w:lang w:eastAsia="en-GB"/>
        </w:rPr>
        <w:t xml:space="preserve"> AGM, 25</w:t>
      </w:r>
      <w:r w:rsidR="000918CF" w:rsidRPr="000918CF">
        <w:rPr>
          <w:rFonts w:cs="Calibri"/>
          <w:color w:val="222222"/>
          <w:vertAlign w:val="superscript"/>
          <w:lang w:eastAsia="en-GB"/>
        </w:rPr>
        <w:t>th</w:t>
      </w:r>
      <w:r w:rsidR="000918CF">
        <w:rPr>
          <w:rFonts w:cs="Calibri"/>
          <w:color w:val="222222"/>
          <w:lang w:eastAsia="en-GB"/>
        </w:rPr>
        <w:t xml:space="preserve"> Sept 2017) who, being eligible, offered herself for re-election.   This was proposed, seconded and agreed.</w:t>
      </w:r>
    </w:p>
    <w:p w14:paraId="62BC0660" w14:textId="77777777" w:rsidR="007D77DC" w:rsidRPr="00C96594" w:rsidRDefault="007D77DC" w:rsidP="00713DCA">
      <w:pPr>
        <w:shd w:val="clear" w:color="auto" w:fill="FFFFFF"/>
        <w:spacing w:after="120" w:line="240" w:lineRule="auto"/>
        <w:ind w:left="720" w:hanging="720"/>
        <w:jc w:val="both"/>
        <w:rPr>
          <w:rFonts w:cs="Calibri"/>
          <w:color w:val="222222"/>
          <w:lang w:eastAsia="en-GB"/>
        </w:rPr>
      </w:pPr>
      <w:r w:rsidRPr="00C96594">
        <w:rPr>
          <w:rFonts w:cs="Calibri"/>
          <w:color w:val="222222"/>
          <w:lang w:eastAsia="en-GB"/>
        </w:rPr>
        <w:t>8</w:t>
      </w:r>
      <w:r w:rsidRPr="00C96594">
        <w:rPr>
          <w:rFonts w:cs="Calibri"/>
          <w:color w:val="222222"/>
          <w:lang w:eastAsia="en-GB"/>
        </w:rPr>
        <w:tab/>
        <w:t xml:space="preserve">Re-appointment of RA Clements as auditors and authorisation of directors to determine the remuneration of the auditors.   </w:t>
      </w:r>
      <w:r w:rsidR="000918CF">
        <w:rPr>
          <w:rFonts w:cs="Calibri"/>
          <w:color w:val="222222"/>
          <w:lang w:eastAsia="en-GB"/>
        </w:rPr>
        <w:t>Proposed, seconded and agreed.</w:t>
      </w:r>
      <w:r>
        <w:rPr>
          <w:rFonts w:cs="Calibri"/>
          <w:color w:val="FF0000"/>
          <w:lang w:eastAsia="en-GB"/>
        </w:rPr>
        <w:t xml:space="preserve"> </w:t>
      </w:r>
    </w:p>
    <w:p w14:paraId="624D6C49" w14:textId="77777777" w:rsidR="007D77DC" w:rsidRPr="00C96594" w:rsidRDefault="007D77DC" w:rsidP="00713DCA">
      <w:pPr>
        <w:shd w:val="clear" w:color="auto" w:fill="FFFFFF"/>
        <w:spacing w:after="120" w:line="240" w:lineRule="auto"/>
        <w:ind w:left="720" w:hanging="720"/>
        <w:jc w:val="both"/>
        <w:rPr>
          <w:rFonts w:cs="Calibri"/>
          <w:color w:val="222222"/>
          <w:lang w:eastAsia="en-GB"/>
        </w:rPr>
      </w:pPr>
      <w:r w:rsidRPr="00C96594">
        <w:rPr>
          <w:rFonts w:cs="Calibri"/>
          <w:color w:val="222222"/>
          <w:lang w:eastAsia="en-GB"/>
        </w:rPr>
        <w:t>9</w:t>
      </w:r>
      <w:r w:rsidRPr="00C96594">
        <w:rPr>
          <w:rFonts w:cs="Calibri"/>
          <w:color w:val="222222"/>
          <w:lang w:eastAsia="en-GB"/>
        </w:rPr>
        <w:tab/>
      </w:r>
      <w:r w:rsidR="000918CF">
        <w:rPr>
          <w:rFonts w:cs="Calibri"/>
          <w:color w:val="222222"/>
          <w:lang w:eastAsia="en-GB"/>
        </w:rPr>
        <w:t>Any other competent business.</w:t>
      </w:r>
    </w:p>
    <w:p w14:paraId="4F401D70" w14:textId="77777777" w:rsidR="007D77DC" w:rsidRDefault="007D77DC" w:rsidP="00713DCA">
      <w:pPr>
        <w:shd w:val="clear" w:color="auto" w:fill="FFFFFF"/>
        <w:spacing w:after="120" w:line="240" w:lineRule="auto"/>
        <w:jc w:val="both"/>
        <w:rPr>
          <w:rFonts w:cs="Calibri"/>
          <w:color w:val="222222"/>
          <w:lang w:eastAsia="en-GB"/>
        </w:rPr>
      </w:pPr>
      <w:r w:rsidRPr="00C96594">
        <w:rPr>
          <w:rFonts w:cs="Calibri"/>
          <w:color w:val="222222"/>
          <w:lang w:eastAsia="en-GB"/>
        </w:rPr>
        <w:t>1</w:t>
      </w:r>
      <w:r w:rsidR="000918CF">
        <w:rPr>
          <w:rFonts w:cs="Calibri"/>
          <w:color w:val="222222"/>
          <w:lang w:eastAsia="en-GB"/>
        </w:rPr>
        <w:t>0</w:t>
      </w:r>
      <w:r w:rsidR="000918CF">
        <w:rPr>
          <w:rFonts w:cs="Calibri"/>
          <w:color w:val="222222"/>
          <w:lang w:eastAsia="en-GB"/>
        </w:rPr>
        <w:tab/>
        <w:t>Conclusion of the meeting.</w:t>
      </w:r>
    </w:p>
    <w:p w14:paraId="69B62142" w14:textId="77777777" w:rsidR="000918CF" w:rsidRDefault="000918CF" w:rsidP="00713DCA">
      <w:pPr>
        <w:shd w:val="clear" w:color="auto" w:fill="FFFFFF"/>
        <w:spacing w:after="120" w:line="240" w:lineRule="auto"/>
        <w:jc w:val="both"/>
        <w:rPr>
          <w:rFonts w:cs="Calibri"/>
          <w:color w:val="222222"/>
          <w:lang w:eastAsia="en-GB"/>
        </w:rPr>
      </w:pPr>
      <w:r>
        <w:rPr>
          <w:rFonts w:cs="Calibri"/>
          <w:color w:val="222222"/>
          <w:lang w:eastAsia="en-GB"/>
        </w:rPr>
        <w:t>Immediately following the AGM, the directors convened a directors’ meeting in order to appoint office-bearers and to co-opt directors from the associated membership and elsewhere.</w:t>
      </w:r>
    </w:p>
    <w:p w14:paraId="0B26DD70" w14:textId="77777777" w:rsidR="000918CF" w:rsidRDefault="000918CF" w:rsidP="00713DCA">
      <w:pPr>
        <w:shd w:val="clear" w:color="auto" w:fill="FFFFFF"/>
        <w:spacing w:after="120" w:line="240" w:lineRule="auto"/>
        <w:jc w:val="both"/>
        <w:rPr>
          <w:rFonts w:cs="Calibri"/>
          <w:color w:val="222222"/>
          <w:lang w:eastAsia="en-GB"/>
        </w:rPr>
      </w:pPr>
    </w:p>
    <w:p w14:paraId="6D09B9D9" w14:textId="77777777" w:rsidR="000918CF" w:rsidRDefault="000918CF" w:rsidP="00713DCA">
      <w:pPr>
        <w:shd w:val="clear" w:color="auto" w:fill="FFFFFF"/>
        <w:spacing w:after="120" w:line="240" w:lineRule="auto"/>
        <w:jc w:val="both"/>
        <w:rPr>
          <w:rFonts w:cs="Calibri"/>
          <w:color w:val="222222"/>
          <w:lang w:eastAsia="en-GB"/>
        </w:rPr>
      </w:pPr>
      <w:r>
        <w:rPr>
          <w:rFonts w:cs="Calibri"/>
          <w:color w:val="222222"/>
          <w:lang w:eastAsia="en-GB"/>
        </w:rPr>
        <w:t>The Directors</w:t>
      </w:r>
    </w:p>
    <w:p w14:paraId="292BA176" w14:textId="77777777" w:rsidR="000918CF" w:rsidRDefault="000918CF" w:rsidP="00713DCA">
      <w:pPr>
        <w:shd w:val="clear" w:color="auto" w:fill="FFFFFF"/>
        <w:spacing w:after="120" w:line="240" w:lineRule="auto"/>
        <w:jc w:val="both"/>
        <w:rPr>
          <w:rFonts w:cs="Calibri"/>
          <w:color w:val="222222"/>
          <w:lang w:eastAsia="en-GB"/>
        </w:rPr>
      </w:pPr>
    </w:p>
    <w:p w14:paraId="09DDE770" w14:textId="77777777" w:rsidR="007D77DC" w:rsidRPr="00C96594" w:rsidRDefault="000918CF" w:rsidP="00713DCA">
      <w:pPr>
        <w:shd w:val="clear" w:color="auto" w:fill="FFFFFF"/>
        <w:spacing w:after="120" w:line="240" w:lineRule="auto"/>
        <w:jc w:val="both"/>
        <w:rPr>
          <w:rFonts w:cs="Calibri"/>
          <w:color w:val="222222"/>
          <w:lang w:eastAsia="en-GB"/>
        </w:rPr>
      </w:pPr>
      <w:r>
        <w:rPr>
          <w:rFonts w:cs="Calibri"/>
          <w:color w:val="222222"/>
          <w:lang w:eastAsia="en-GB"/>
        </w:rPr>
        <w:t>An Cridhe, Arinagour, Isle of Coll PA78 6SY</w:t>
      </w:r>
    </w:p>
    <w:sectPr w:rsidR="007D77DC" w:rsidRPr="00C96594" w:rsidSect="00713DCA">
      <w:pgSz w:w="11906" w:h="16838"/>
      <w:pgMar w:top="709"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6F"/>
    <w:rsid w:val="00001784"/>
    <w:rsid w:val="00061FFD"/>
    <w:rsid w:val="000812C7"/>
    <w:rsid w:val="000918CF"/>
    <w:rsid w:val="00107684"/>
    <w:rsid w:val="00116A38"/>
    <w:rsid w:val="00134E6C"/>
    <w:rsid w:val="00161089"/>
    <w:rsid w:val="001C0C0B"/>
    <w:rsid w:val="00241501"/>
    <w:rsid w:val="0025681C"/>
    <w:rsid w:val="00264608"/>
    <w:rsid w:val="00272E33"/>
    <w:rsid w:val="002E5619"/>
    <w:rsid w:val="00350D5F"/>
    <w:rsid w:val="003A3761"/>
    <w:rsid w:val="003E4FB1"/>
    <w:rsid w:val="004D7741"/>
    <w:rsid w:val="004E62AF"/>
    <w:rsid w:val="005117D4"/>
    <w:rsid w:val="005242D3"/>
    <w:rsid w:val="005B172A"/>
    <w:rsid w:val="005D56EF"/>
    <w:rsid w:val="00613F38"/>
    <w:rsid w:val="006510D4"/>
    <w:rsid w:val="00661D6C"/>
    <w:rsid w:val="006A3C83"/>
    <w:rsid w:val="006F13D8"/>
    <w:rsid w:val="00713DCA"/>
    <w:rsid w:val="00745808"/>
    <w:rsid w:val="007B0240"/>
    <w:rsid w:val="007D77DC"/>
    <w:rsid w:val="007F7CEA"/>
    <w:rsid w:val="00817C0F"/>
    <w:rsid w:val="00861B16"/>
    <w:rsid w:val="009518C1"/>
    <w:rsid w:val="00996B6F"/>
    <w:rsid w:val="009C5661"/>
    <w:rsid w:val="00A20028"/>
    <w:rsid w:val="00A537CE"/>
    <w:rsid w:val="00A560A4"/>
    <w:rsid w:val="00A82C23"/>
    <w:rsid w:val="00AF765B"/>
    <w:rsid w:val="00B67DDE"/>
    <w:rsid w:val="00BF5737"/>
    <w:rsid w:val="00C00E7B"/>
    <w:rsid w:val="00C96594"/>
    <w:rsid w:val="00CD5E8F"/>
    <w:rsid w:val="00CF06A7"/>
    <w:rsid w:val="00D05465"/>
    <w:rsid w:val="00D172F2"/>
    <w:rsid w:val="00D32228"/>
    <w:rsid w:val="00D33D3A"/>
    <w:rsid w:val="00DB2550"/>
    <w:rsid w:val="00DB31D3"/>
    <w:rsid w:val="00E220B0"/>
    <w:rsid w:val="00F0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EE965"/>
  <w15:docId w15:val="{61E20165-DD7B-426A-B97D-95E0A636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2C7"/>
    <w:rPr>
      <w:rFonts w:cs="Times New Roman"/>
      <w:color w:val="0000FF"/>
      <w:u w:val="single"/>
    </w:rPr>
  </w:style>
  <w:style w:type="paragraph" w:styleId="NoSpacing">
    <w:name w:val="No Spacing"/>
    <w:uiPriority w:val="99"/>
    <w:qFormat/>
    <w:rsid w:val="009518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94979">
      <w:marLeft w:val="0"/>
      <w:marRight w:val="0"/>
      <w:marTop w:val="0"/>
      <w:marBottom w:val="0"/>
      <w:divBdr>
        <w:top w:val="none" w:sz="0" w:space="0" w:color="auto"/>
        <w:left w:val="none" w:sz="0" w:space="0" w:color="auto"/>
        <w:bottom w:val="none" w:sz="0" w:space="0" w:color="auto"/>
        <w:right w:val="none" w:sz="0" w:space="0" w:color="auto"/>
      </w:divBdr>
    </w:div>
    <w:div w:id="1834294980">
      <w:marLeft w:val="0"/>
      <w:marRight w:val="0"/>
      <w:marTop w:val="0"/>
      <w:marBottom w:val="0"/>
      <w:divBdr>
        <w:top w:val="none" w:sz="0" w:space="0" w:color="auto"/>
        <w:left w:val="none" w:sz="0" w:space="0" w:color="auto"/>
        <w:bottom w:val="none" w:sz="0" w:space="0" w:color="auto"/>
        <w:right w:val="none" w:sz="0" w:space="0" w:color="auto"/>
      </w:divBdr>
    </w:div>
    <w:div w:id="1834294981">
      <w:marLeft w:val="0"/>
      <w:marRight w:val="0"/>
      <w:marTop w:val="0"/>
      <w:marBottom w:val="0"/>
      <w:divBdr>
        <w:top w:val="none" w:sz="0" w:space="0" w:color="auto"/>
        <w:left w:val="none" w:sz="0" w:space="0" w:color="auto"/>
        <w:bottom w:val="none" w:sz="0" w:space="0" w:color="auto"/>
        <w:right w:val="none" w:sz="0" w:space="0" w:color="auto"/>
      </w:divBdr>
    </w:div>
    <w:div w:id="1834294982">
      <w:marLeft w:val="0"/>
      <w:marRight w:val="0"/>
      <w:marTop w:val="0"/>
      <w:marBottom w:val="0"/>
      <w:divBdr>
        <w:top w:val="none" w:sz="0" w:space="0" w:color="auto"/>
        <w:left w:val="none" w:sz="0" w:space="0" w:color="auto"/>
        <w:bottom w:val="none" w:sz="0" w:space="0" w:color="auto"/>
        <w:right w:val="none" w:sz="0" w:space="0" w:color="auto"/>
      </w:divBdr>
    </w:div>
    <w:div w:id="1834294983">
      <w:marLeft w:val="0"/>
      <w:marRight w:val="0"/>
      <w:marTop w:val="0"/>
      <w:marBottom w:val="0"/>
      <w:divBdr>
        <w:top w:val="none" w:sz="0" w:space="0" w:color="auto"/>
        <w:left w:val="none" w:sz="0" w:space="0" w:color="auto"/>
        <w:bottom w:val="none" w:sz="0" w:space="0" w:color="auto"/>
        <w:right w:val="none" w:sz="0" w:space="0" w:color="auto"/>
      </w:divBdr>
    </w:div>
    <w:div w:id="1834294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Development Coll 10th Annual General Meeting</vt:lpstr>
    </vt:vector>
  </TitlesOfParts>
  <Company>Hewlett-Packard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Coll 10th Annual General Meeting</dc:title>
  <dc:subject/>
  <dc:creator>Carol Flett</dc:creator>
  <cp:keywords/>
  <dc:description/>
  <cp:lastModifiedBy>Cameron Wainwright</cp:lastModifiedBy>
  <cp:revision>2</cp:revision>
  <dcterms:created xsi:type="dcterms:W3CDTF">2022-10-26T12:33:00Z</dcterms:created>
  <dcterms:modified xsi:type="dcterms:W3CDTF">2022-10-26T12:33:00Z</dcterms:modified>
</cp:coreProperties>
</file>